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0EB" w:rsidRDefault="00A557E6" w:rsidP="006E63B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результатах осуществления полномочий по контролю</w:t>
      </w:r>
    </w:p>
    <w:p w:rsidR="00A557E6" w:rsidRDefault="00A557E6" w:rsidP="006E63B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 финансово-бюджетной сфере</w:t>
      </w:r>
      <w:r w:rsidR="0003528C" w:rsidRPr="00A557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63BD" w:rsidRPr="00A557E6">
        <w:rPr>
          <w:rFonts w:ascii="Times New Roman" w:hAnsi="Times New Roman" w:cs="Times New Roman"/>
          <w:b/>
          <w:sz w:val="28"/>
          <w:szCs w:val="28"/>
        </w:rPr>
        <w:t>Управлени</w:t>
      </w:r>
      <w:r w:rsidR="00792AF8">
        <w:rPr>
          <w:rFonts w:ascii="Times New Roman" w:hAnsi="Times New Roman" w:cs="Times New Roman"/>
          <w:b/>
          <w:sz w:val="28"/>
          <w:szCs w:val="28"/>
        </w:rPr>
        <w:t>ем</w:t>
      </w:r>
      <w:r w:rsidR="006E63BD" w:rsidRPr="00A557E6">
        <w:rPr>
          <w:rFonts w:ascii="Times New Roman" w:hAnsi="Times New Roman" w:cs="Times New Roman"/>
          <w:b/>
          <w:sz w:val="28"/>
          <w:szCs w:val="28"/>
        </w:rPr>
        <w:t xml:space="preserve"> Федерального казначейства</w:t>
      </w:r>
    </w:p>
    <w:p w:rsidR="00E01190" w:rsidRDefault="006E63BD" w:rsidP="00FB089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7E6">
        <w:rPr>
          <w:rFonts w:ascii="Times New Roman" w:hAnsi="Times New Roman" w:cs="Times New Roman"/>
          <w:b/>
          <w:sz w:val="28"/>
          <w:szCs w:val="28"/>
        </w:rPr>
        <w:t xml:space="preserve"> по Калужской области</w:t>
      </w:r>
      <w:r w:rsidR="008457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4D5C">
        <w:rPr>
          <w:rFonts w:ascii="Times New Roman" w:hAnsi="Times New Roman" w:cs="Times New Roman"/>
          <w:b/>
          <w:sz w:val="28"/>
          <w:szCs w:val="28"/>
        </w:rPr>
        <w:t>за</w:t>
      </w:r>
      <w:r w:rsidR="00012CDB">
        <w:rPr>
          <w:rFonts w:ascii="Times New Roman" w:hAnsi="Times New Roman" w:cs="Times New Roman"/>
          <w:b/>
          <w:sz w:val="28"/>
          <w:szCs w:val="28"/>
        </w:rPr>
        <w:t xml:space="preserve"> первое полугодие </w:t>
      </w:r>
      <w:r w:rsidR="00AF55E0">
        <w:rPr>
          <w:rFonts w:ascii="Times New Roman" w:hAnsi="Times New Roman" w:cs="Times New Roman"/>
          <w:b/>
          <w:sz w:val="28"/>
          <w:szCs w:val="28"/>
        </w:rPr>
        <w:t>202</w:t>
      </w:r>
      <w:r w:rsidR="00012CDB">
        <w:rPr>
          <w:rFonts w:ascii="Times New Roman" w:hAnsi="Times New Roman" w:cs="Times New Roman"/>
          <w:b/>
          <w:sz w:val="28"/>
          <w:szCs w:val="28"/>
        </w:rPr>
        <w:t>1</w:t>
      </w:r>
      <w:r w:rsidR="00AF55E0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12CDB">
        <w:rPr>
          <w:rFonts w:ascii="Times New Roman" w:hAnsi="Times New Roman" w:cs="Times New Roman"/>
          <w:b/>
          <w:sz w:val="28"/>
          <w:szCs w:val="28"/>
        </w:rPr>
        <w:t>а</w:t>
      </w:r>
    </w:p>
    <w:p w:rsidR="00B90D47" w:rsidRPr="00A557E6" w:rsidRDefault="00B90D47" w:rsidP="00FB0891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62D" w:rsidRDefault="003F1170" w:rsidP="00B614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704F">
        <w:rPr>
          <w:rFonts w:ascii="Times New Roman" w:hAnsi="Times New Roman" w:cs="Times New Roman"/>
          <w:sz w:val="28"/>
          <w:szCs w:val="28"/>
        </w:rPr>
        <w:t>Управлением Федерального казначейства по Калужской области (далее – Управление)</w:t>
      </w:r>
      <w:r w:rsidR="008457D7" w:rsidRPr="008E704F">
        <w:rPr>
          <w:rFonts w:ascii="Times New Roman" w:hAnsi="Times New Roman" w:cs="Times New Roman"/>
          <w:sz w:val="28"/>
          <w:szCs w:val="28"/>
        </w:rPr>
        <w:t xml:space="preserve"> </w:t>
      </w:r>
      <w:r w:rsidR="00A07478">
        <w:rPr>
          <w:rFonts w:ascii="Times New Roman" w:hAnsi="Times New Roman" w:cs="Times New Roman"/>
          <w:sz w:val="28"/>
          <w:szCs w:val="28"/>
        </w:rPr>
        <w:t xml:space="preserve">за </w:t>
      </w:r>
      <w:r w:rsidR="00012CDB">
        <w:rPr>
          <w:rFonts w:ascii="Times New Roman" w:hAnsi="Times New Roman" w:cs="Times New Roman"/>
          <w:sz w:val="28"/>
          <w:szCs w:val="28"/>
        </w:rPr>
        <w:t xml:space="preserve">первое полугодие </w:t>
      </w:r>
      <w:r w:rsidR="00011365">
        <w:rPr>
          <w:rFonts w:ascii="Times New Roman" w:hAnsi="Times New Roman" w:cs="Times New Roman"/>
          <w:sz w:val="28"/>
          <w:szCs w:val="28"/>
        </w:rPr>
        <w:t>2021 года</w:t>
      </w:r>
      <w:r w:rsidR="00A07478">
        <w:rPr>
          <w:rFonts w:ascii="Times New Roman" w:hAnsi="Times New Roman" w:cs="Times New Roman"/>
          <w:sz w:val="28"/>
          <w:szCs w:val="28"/>
        </w:rPr>
        <w:t xml:space="preserve"> </w:t>
      </w:r>
      <w:r w:rsidR="008457D7" w:rsidRPr="008E704F">
        <w:rPr>
          <w:rFonts w:ascii="Times New Roman" w:hAnsi="Times New Roman" w:cs="Times New Roman"/>
          <w:sz w:val="28"/>
          <w:szCs w:val="28"/>
        </w:rPr>
        <w:t>проведено</w:t>
      </w:r>
      <w:r w:rsidR="00012CDB">
        <w:rPr>
          <w:rFonts w:ascii="Times New Roman" w:hAnsi="Times New Roman" w:cs="Times New Roman"/>
          <w:sz w:val="28"/>
          <w:szCs w:val="28"/>
        </w:rPr>
        <w:t xml:space="preserve"> 45</w:t>
      </w:r>
      <w:r w:rsidR="009D562D" w:rsidRPr="008E704F">
        <w:rPr>
          <w:rFonts w:ascii="Times New Roman" w:hAnsi="Times New Roman" w:cs="Times New Roman"/>
          <w:sz w:val="28"/>
          <w:szCs w:val="28"/>
        </w:rPr>
        <w:t xml:space="preserve"> </w:t>
      </w:r>
      <w:r w:rsidR="00012CDB">
        <w:rPr>
          <w:rFonts w:ascii="Times New Roman" w:hAnsi="Times New Roman" w:cs="Times New Roman"/>
          <w:sz w:val="28"/>
          <w:szCs w:val="28"/>
        </w:rPr>
        <w:t>контрольных мероприятий</w:t>
      </w:r>
      <w:r w:rsidR="009D562D" w:rsidRPr="00095F60">
        <w:rPr>
          <w:rFonts w:ascii="Times New Roman" w:hAnsi="Times New Roman" w:cs="Times New Roman"/>
          <w:sz w:val="28"/>
          <w:szCs w:val="28"/>
        </w:rPr>
        <w:t xml:space="preserve"> </w:t>
      </w:r>
      <w:r w:rsidR="009722B2">
        <w:rPr>
          <w:rFonts w:ascii="Times New Roman" w:hAnsi="Times New Roman" w:cs="Times New Roman"/>
          <w:sz w:val="28"/>
          <w:szCs w:val="28"/>
        </w:rPr>
        <w:t xml:space="preserve">(в том числе </w:t>
      </w:r>
      <w:r w:rsidR="00012CDB">
        <w:rPr>
          <w:rFonts w:ascii="Times New Roman" w:hAnsi="Times New Roman" w:cs="Times New Roman"/>
          <w:sz w:val="28"/>
          <w:szCs w:val="28"/>
        </w:rPr>
        <w:t>32</w:t>
      </w:r>
      <w:r w:rsidR="00E770DC">
        <w:rPr>
          <w:rFonts w:ascii="Times New Roman" w:hAnsi="Times New Roman" w:cs="Times New Roman"/>
          <w:sz w:val="28"/>
          <w:szCs w:val="28"/>
        </w:rPr>
        <w:t xml:space="preserve"> </w:t>
      </w:r>
      <w:r w:rsidR="009722B2">
        <w:rPr>
          <w:rFonts w:ascii="Times New Roman" w:hAnsi="Times New Roman" w:cs="Times New Roman"/>
          <w:sz w:val="28"/>
          <w:szCs w:val="28"/>
        </w:rPr>
        <w:t xml:space="preserve">плановых и </w:t>
      </w:r>
      <w:r w:rsidR="00012CDB">
        <w:rPr>
          <w:rFonts w:ascii="Times New Roman" w:hAnsi="Times New Roman" w:cs="Times New Roman"/>
          <w:sz w:val="28"/>
          <w:szCs w:val="28"/>
        </w:rPr>
        <w:t>6</w:t>
      </w:r>
      <w:r w:rsidR="009D562D" w:rsidRPr="008E704F">
        <w:rPr>
          <w:rFonts w:ascii="Times New Roman" w:hAnsi="Times New Roman" w:cs="Times New Roman"/>
          <w:sz w:val="28"/>
          <w:szCs w:val="28"/>
        </w:rPr>
        <w:t xml:space="preserve"> </w:t>
      </w:r>
      <w:r w:rsidR="00A07478">
        <w:rPr>
          <w:rFonts w:ascii="Times New Roman" w:hAnsi="Times New Roman" w:cs="Times New Roman"/>
          <w:sz w:val="28"/>
          <w:szCs w:val="28"/>
        </w:rPr>
        <w:t>внепланов</w:t>
      </w:r>
      <w:r w:rsidR="00EF4D5C">
        <w:rPr>
          <w:rFonts w:ascii="Times New Roman" w:hAnsi="Times New Roman" w:cs="Times New Roman"/>
          <w:sz w:val="28"/>
          <w:szCs w:val="28"/>
        </w:rPr>
        <w:t>ых</w:t>
      </w:r>
      <w:r w:rsidR="00012CDB">
        <w:rPr>
          <w:rFonts w:ascii="Times New Roman" w:hAnsi="Times New Roman" w:cs="Times New Roman"/>
          <w:sz w:val="28"/>
          <w:szCs w:val="28"/>
        </w:rPr>
        <w:t xml:space="preserve"> проверок, а также 4 внеплановых обследования</w:t>
      </w:r>
      <w:r w:rsidR="00FB0891">
        <w:rPr>
          <w:rFonts w:ascii="Times New Roman" w:hAnsi="Times New Roman" w:cs="Times New Roman"/>
          <w:sz w:val="28"/>
          <w:szCs w:val="28"/>
        </w:rPr>
        <w:t>)</w:t>
      </w:r>
      <w:r w:rsidR="00E0119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528C" w:rsidRPr="00E01190" w:rsidRDefault="0003528C" w:rsidP="009156D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4630">
        <w:rPr>
          <w:rFonts w:ascii="Times New Roman" w:hAnsi="Times New Roman" w:cs="Times New Roman"/>
          <w:sz w:val="28"/>
          <w:szCs w:val="28"/>
        </w:rPr>
        <w:t>Общая сумм</w:t>
      </w:r>
      <w:r w:rsidR="009156D1">
        <w:rPr>
          <w:rFonts w:ascii="Times New Roman" w:hAnsi="Times New Roman" w:cs="Times New Roman"/>
          <w:sz w:val="28"/>
          <w:szCs w:val="28"/>
        </w:rPr>
        <w:t>а проверенных средств составила 10</w:t>
      </w:r>
      <w:r w:rsidR="00740D32" w:rsidRPr="00744630">
        <w:rPr>
          <w:rFonts w:ascii="Times New Roman" w:hAnsi="Times New Roman" w:cs="Times New Roman"/>
          <w:sz w:val="28"/>
          <w:szCs w:val="28"/>
        </w:rPr>
        <w:t xml:space="preserve"> млрд.</w:t>
      </w:r>
      <w:r w:rsidR="00744630" w:rsidRPr="00744630">
        <w:rPr>
          <w:rFonts w:ascii="Times New Roman" w:hAnsi="Times New Roman" w:cs="Times New Roman"/>
          <w:sz w:val="28"/>
          <w:szCs w:val="28"/>
        </w:rPr>
        <w:t xml:space="preserve"> </w:t>
      </w:r>
      <w:r w:rsidR="009156D1">
        <w:rPr>
          <w:rFonts w:ascii="Times New Roman" w:hAnsi="Times New Roman" w:cs="Times New Roman"/>
          <w:sz w:val="28"/>
          <w:szCs w:val="28"/>
        </w:rPr>
        <w:t>885</w:t>
      </w:r>
      <w:r w:rsidR="00E770DC">
        <w:rPr>
          <w:rFonts w:ascii="Times New Roman" w:hAnsi="Times New Roman" w:cs="Times New Roman"/>
          <w:sz w:val="28"/>
          <w:szCs w:val="28"/>
        </w:rPr>
        <w:t xml:space="preserve"> </w:t>
      </w:r>
      <w:r w:rsidR="00740D32" w:rsidRPr="00744630">
        <w:rPr>
          <w:rFonts w:ascii="Times New Roman" w:hAnsi="Times New Roman" w:cs="Times New Roman"/>
          <w:sz w:val="28"/>
          <w:szCs w:val="28"/>
        </w:rPr>
        <w:t>млн.</w:t>
      </w:r>
      <w:r w:rsidR="00E770DC">
        <w:rPr>
          <w:rFonts w:ascii="Times New Roman" w:hAnsi="Times New Roman" w:cs="Times New Roman"/>
          <w:sz w:val="28"/>
          <w:szCs w:val="28"/>
        </w:rPr>
        <w:t xml:space="preserve"> </w:t>
      </w:r>
      <w:r w:rsidR="009156D1">
        <w:rPr>
          <w:rFonts w:ascii="Times New Roman" w:hAnsi="Times New Roman" w:cs="Times New Roman"/>
          <w:sz w:val="28"/>
          <w:szCs w:val="28"/>
        </w:rPr>
        <w:t>495</w:t>
      </w:r>
      <w:r w:rsidR="00E770DC">
        <w:rPr>
          <w:rFonts w:ascii="Times New Roman" w:hAnsi="Times New Roman" w:cs="Times New Roman"/>
          <w:sz w:val="28"/>
          <w:szCs w:val="28"/>
        </w:rPr>
        <w:t xml:space="preserve"> </w:t>
      </w:r>
      <w:r w:rsidR="00740D32" w:rsidRPr="00744630">
        <w:rPr>
          <w:rFonts w:ascii="Times New Roman" w:hAnsi="Times New Roman" w:cs="Times New Roman"/>
          <w:sz w:val="28"/>
          <w:szCs w:val="28"/>
        </w:rPr>
        <w:t>тыс. рублей</w:t>
      </w:r>
      <w:r w:rsidR="00EF4D5C">
        <w:rPr>
          <w:rFonts w:ascii="Times New Roman" w:hAnsi="Times New Roman" w:cs="Times New Roman"/>
          <w:sz w:val="28"/>
          <w:szCs w:val="28"/>
        </w:rPr>
        <w:t xml:space="preserve"> </w:t>
      </w:r>
      <w:r w:rsidR="00720428">
        <w:rPr>
          <w:rFonts w:ascii="Times New Roman" w:hAnsi="Times New Roman" w:cs="Times New Roman"/>
          <w:sz w:val="28"/>
          <w:szCs w:val="28"/>
        </w:rPr>
        <w:t xml:space="preserve">(из них </w:t>
      </w:r>
      <w:r w:rsidR="00EF4D5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EF4D5C" w:rsidRPr="009156D1">
        <w:rPr>
          <w:rFonts w:ascii="Times New Roman" w:hAnsi="Times New Roman" w:cs="Times New Roman"/>
          <w:sz w:val="28"/>
          <w:szCs w:val="28"/>
        </w:rPr>
        <w:t xml:space="preserve">федерального бюджета </w:t>
      </w:r>
      <w:r w:rsidR="009156D1">
        <w:rPr>
          <w:rFonts w:ascii="Times New Roman" w:hAnsi="Times New Roman" w:cs="Times New Roman"/>
          <w:sz w:val="28"/>
          <w:szCs w:val="28"/>
        </w:rPr>
        <w:t>2 млрд. 906</w:t>
      </w:r>
      <w:r w:rsidR="00EF4D5C" w:rsidRPr="009156D1">
        <w:rPr>
          <w:rFonts w:ascii="Times New Roman" w:hAnsi="Times New Roman" w:cs="Times New Roman"/>
          <w:sz w:val="28"/>
          <w:szCs w:val="28"/>
        </w:rPr>
        <w:t xml:space="preserve"> млн.</w:t>
      </w:r>
      <w:r w:rsidR="0018248C" w:rsidRPr="009156D1">
        <w:rPr>
          <w:rFonts w:ascii="Times New Roman" w:hAnsi="Times New Roman" w:cs="Times New Roman"/>
          <w:sz w:val="28"/>
          <w:szCs w:val="28"/>
        </w:rPr>
        <w:t xml:space="preserve"> </w:t>
      </w:r>
      <w:r w:rsidR="009156D1">
        <w:rPr>
          <w:rFonts w:ascii="Times New Roman" w:hAnsi="Times New Roman" w:cs="Times New Roman"/>
          <w:sz w:val="28"/>
          <w:szCs w:val="28"/>
        </w:rPr>
        <w:t>539</w:t>
      </w:r>
      <w:r w:rsidR="00EF4D5C" w:rsidRPr="009156D1">
        <w:rPr>
          <w:rFonts w:ascii="Times New Roman" w:hAnsi="Times New Roman" w:cs="Times New Roman"/>
          <w:sz w:val="28"/>
          <w:szCs w:val="28"/>
        </w:rPr>
        <w:t xml:space="preserve"> тыс. рублей и средств, предоставленны</w:t>
      </w:r>
      <w:r w:rsidR="005E72F1" w:rsidRPr="009156D1">
        <w:rPr>
          <w:rFonts w:ascii="Times New Roman" w:hAnsi="Times New Roman" w:cs="Times New Roman"/>
          <w:sz w:val="28"/>
          <w:szCs w:val="28"/>
        </w:rPr>
        <w:t>х</w:t>
      </w:r>
      <w:r w:rsidR="00EF4D5C" w:rsidRPr="009156D1">
        <w:rPr>
          <w:rFonts w:ascii="Times New Roman" w:hAnsi="Times New Roman" w:cs="Times New Roman"/>
          <w:sz w:val="28"/>
          <w:szCs w:val="28"/>
        </w:rPr>
        <w:t xml:space="preserve"> из федерального бюджета в форме межбюджетных </w:t>
      </w:r>
      <w:proofErr w:type="gramStart"/>
      <w:r w:rsidR="00EF4D5C" w:rsidRPr="009156D1">
        <w:rPr>
          <w:rFonts w:ascii="Times New Roman" w:hAnsi="Times New Roman" w:cs="Times New Roman"/>
          <w:sz w:val="28"/>
          <w:szCs w:val="28"/>
        </w:rPr>
        <w:t>трансфертов</w:t>
      </w:r>
      <w:r w:rsidR="00C652F9" w:rsidRPr="009156D1">
        <w:rPr>
          <w:rFonts w:ascii="Times New Roman" w:hAnsi="Times New Roman" w:cs="Times New Roman"/>
          <w:sz w:val="28"/>
          <w:szCs w:val="28"/>
        </w:rPr>
        <w:t>,</w:t>
      </w:r>
      <w:r w:rsidR="009156D1">
        <w:rPr>
          <w:rFonts w:ascii="Times New Roman" w:hAnsi="Times New Roman" w:cs="Times New Roman"/>
          <w:sz w:val="28"/>
          <w:szCs w:val="28"/>
        </w:rPr>
        <w:t xml:space="preserve">  </w:t>
      </w:r>
      <w:r w:rsidR="005E72F1" w:rsidRPr="009156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5E72F1" w:rsidRPr="009156D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20428" w:rsidRPr="009156D1">
        <w:rPr>
          <w:rFonts w:ascii="Times New Roman" w:hAnsi="Times New Roman" w:cs="Times New Roman"/>
          <w:sz w:val="28"/>
          <w:szCs w:val="28"/>
        </w:rPr>
        <w:t xml:space="preserve"> </w:t>
      </w:r>
      <w:r w:rsidR="00EF4D5C" w:rsidRPr="009156D1">
        <w:rPr>
          <w:rFonts w:ascii="Times New Roman" w:hAnsi="Times New Roman" w:cs="Times New Roman"/>
          <w:sz w:val="28"/>
          <w:szCs w:val="28"/>
        </w:rPr>
        <w:t xml:space="preserve">7 млрд. </w:t>
      </w:r>
      <w:r w:rsidR="009156D1">
        <w:rPr>
          <w:rFonts w:ascii="Times New Roman" w:hAnsi="Times New Roman" w:cs="Times New Roman"/>
          <w:sz w:val="28"/>
          <w:szCs w:val="28"/>
        </w:rPr>
        <w:t>495</w:t>
      </w:r>
      <w:r w:rsidR="00EF4D5C" w:rsidRPr="009156D1">
        <w:rPr>
          <w:rFonts w:ascii="Times New Roman" w:hAnsi="Times New Roman" w:cs="Times New Roman"/>
          <w:sz w:val="28"/>
          <w:szCs w:val="28"/>
        </w:rPr>
        <w:t xml:space="preserve"> млн. </w:t>
      </w:r>
      <w:r w:rsidR="009156D1">
        <w:rPr>
          <w:rFonts w:ascii="Times New Roman" w:hAnsi="Times New Roman" w:cs="Times New Roman"/>
          <w:sz w:val="28"/>
          <w:szCs w:val="28"/>
        </w:rPr>
        <w:t xml:space="preserve">585 </w:t>
      </w:r>
      <w:r w:rsidR="00EF4D5C" w:rsidRPr="009156D1">
        <w:rPr>
          <w:rFonts w:ascii="Times New Roman" w:hAnsi="Times New Roman" w:cs="Times New Roman"/>
          <w:sz w:val="28"/>
          <w:szCs w:val="28"/>
        </w:rPr>
        <w:t>тыс.</w:t>
      </w:r>
      <w:r w:rsidR="00D076F1" w:rsidRPr="009156D1">
        <w:rPr>
          <w:rFonts w:ascii="Times New Roman" w:hAnsi="Times New Roman" w:cs="Times New Roman"/>
          <w:sz w:val="28"/>
          <w:szCs w:val="28"/>
        </w:rPr>
        <w:t xml:space="preserve"> </w:t>
      </w:r>
      <w:r w:rsidR="00EF4D5C" w:rsidRPr="009156D1">
        <w:rPr>
          <w:rFonts w:ascii="Times New Roman" w:hAnsi="Times New Roman" w:cs="Times New Roman"/>
          <w:sz w:val="28"/>
          <w:szCs w:val="28"/>
        </w:rPr>
        <w:t>рублей</w:t>
      </w:r>
      <w:r w:rsidR="00D076F1" w:rsidRPr="009156D1">
        <w:rPr>
          <w:rFonts w:ascii="Times New Roman" w:hAnsi="Times New Roman" w:cs="Times New Roman"/>
          <w:sz w:val="28"/>
          <w:szCs w:val="28"/>
        </w:rPr>
        <w:t>)</w:t>
      </w:r>
      <w:r w:rsidR="00740D32" w:rsidRPr="00744630">
        <w:rPr>
          <w:rFonts w:ascii="Times New Roman" w:hAnsi="Times New Roman" w:cs="Times New Roman"/>
          <w:sz w:val="28"/>
          <w:szCs w:val="28"/>
        </w:rPr>
        <w:t>.</w:t>
      </w:r>
    </w:p>
    <w:p w:rsidR="0020758F" w:rsidRDefault="0020758F" w:rsidP="009F598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58A2">
        <w:rPr>
          <w:rFonts w:ascii="Times New Roman" w:hAnsi="Times New Roman" w:cs="Times New Roman"/>
          <w:sz w:val="28"/>
          <w:szCs w:val="28"/>
        </w:rPr>
        <w:t>Выявлено нарушений бюджетного законодательства Российской Федерации и иных нормативных правовых актов, регулирующих бюджетные правоотношения</w:t>
      </w:r>
      <w:r w:rsidR="005E72F1">
        <w:rPr>
          <w:rFonts w:ascii="Times New Roman" w:hAnsi="Times New Roman" w:cs="Times New Roman"/>
          <w:sz w:val="28"/>
          <w:szCs w:val="28"/>
        </w:rPr>
        <w:t>,</w:t>
      </w:r>
      <w:r w:rsidRPr="009958A2">
        <w:rPr>
          <w:rFonts w:ascii="Times New Roman" w:hAnsi="Times New Roman" w:cs="Times New Roman"/>
          <w:sz w:val="28"/>
          <w:szCs w:val="28"/>
        </w:rPr>
        <w:t xml:space="preserve"> на </w:t>
      </w:r>
      <w:r w:rsidR="00E1763C"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9958A2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7D7038">
        <w:rPr>
          <w:rFonts w:ascii="Times New Roman" w:hAnsi="Times New Roman" w:cs="Times New Roman"/>
          <w:sz w:val="28"/>
          <w:szCs w:val="28"/>
        </w:rPr>
        <w:t>69</w:t>
      </w:r>
      <w:r w:rsidRPr="009958A2">
        <w:rPr>
          <w:rFonts w:ascii="Times New Roman" w:hAnsi="Times New Roman" w:cs="Times New Roman"/>
          <w:sz w:val="28"/>
          <w:szCs w:val="28"/>
        </w:rPr>
        <w:t xml:space="preserve"> млн.</w:t>
      </w:r>
      <w:r w:rsidR="009958A2" w:rsidRPr="009958A2">
        <w:rPr>
          <w:rFonts w:ascii="Times New Roman" w:hAnsi="Times New Roman" w:cs="Times New Roman"/>
          <w:sz w:val="28"/>
          <w:szCs w:val="28"/>
        </w:rPr>
        <w:t xml:space="preserve"> </w:t>
      </w:r>
      <w:r w:rsidR="007D7038">
        <w:rPr>
          <w:rFonts w:ascii="Times New Roman" w:hAnsi="Times New Roman" w:cs="Times New Roman"/>
          <w:sz w:val="28"/>
          <w:szCs w:val="28"/>
        </w:rPr>
        <w:t>001</w:t>
      </w:r>
      <w:r w:rsidRPr="009958A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05724" w:rsidRPr="00805724" w:rsidRDefault="00D076F1" w:rsidP="009722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724">
        <w:rPr>
          <w:rFonts w:ascii="Times New Roman" w:hAnsi="Times New Roman" w:cs="Times New Roman"/>
          <w:sz w:val="28"/>
          <w:szCs w:val="28"/>
        </w:rPr>
        <w:t xml:space="preserve">Устранено нарушений на сумму </w:t>
      </w:r>
      <w:r w:rsidR="00805724" w:rsidRPr="00805724">
        <w:rPr>
          <w:rFonts w:ascii="Times New Roman" w:hAnsi="Times New Roman" w:cs="Times New Roman"/>
          <w:sz w:val="28"/>
          <w:szCs w:val="28"/>
        </w:rPr>
        <w:t>26</w:t>
      </w:r>
      <w:r w:rsidRPr="00805724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9722B2" w:rsidRDefault="009722B2" w:rsidP="009722B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51FC8">
        <w:rPr>
          <w:rFonts w:ascii="Times New Roman" w:hAnsi="Times New Roman" w:cs="Times New Roman"/>
          <w:sz w:val="28"/>
          <w:szCs w:val="28"/>
        </w:rPr>
        <w:t xml:space="preserve">Проведено </w:t>
      </w:r>
      <w:r w:rsidR="00D55DD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5982">
        <w:rPr>
          <w:rFonts w:ascii="Times New Roman" w:hAnsi="Times New Roman" w:cs="Times New Roman"/>
          <w:sz w:val="28"/>
          <w:szCs w:val="28"/>
        </w:rPr>
        <w:t>заседани</w:t>
      </w:r>
      <w:r w:rsidR="005E72F1">
        <w:rPr>
          <w:rFonts w:ascii="Times New Roman" w:hAnsi="Times New Roman" w:cs="Times New Roman"/>
          <w:sz w:val="28"/>
          <w:szCs w:val="28"/>
        </w:rPr>
        <w:t>й</w:t>
      </w:r>
      <w:r w:rsidRPr="00251FC8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591C75">
        <w:rPr>
          <w:rFonts w:ascii="Times New Roman" w:hAnsi="Times New Roman" w:cs="Times New Roman"/>
          <w:sz w:val="28"/>
          <w:szCs w:val="28"/>
        </w:rPr>
        <w:t>ой комиссии</w:t>
      </w:r>
      <w:r>
        <w:rPr>
          <w:rFonts w:ascii="Times New Roman" w:hAnsi="Times New Roman" w:cs="Times New Roman"/>
          <w:sz w:val="28"/>
          <w:szCs w:val="28"/>
        </w:rPr>
        <w:t xml:space="preserve"> Управления, </w:t>
      </w:r>
      <w:r w:rsidRPr="00251FC8">
        <w:rPr>
          <w:rFonts w:ascii="Times New Roman" w:hAnsi="Times New Roman" w:cs="Times New Roman"/>
          <w:sz w:val="28"/>
          <w:szCs w:val="28"/>
        </w:rPr>
        <w:t>в рамках которых рассмотрены результаты</w:t>
      </w:r>
      <w:r w:rsidR="00D55DD1">
        <w:rPr>
          <w:rFonts w:ascii="Times New Roman" w:hAnsi="Times New Roman" w:cs="Times New Roman"/>
          <w:sz w:val="28"/>
          <w:szCs w:val="28"/>
        </w:rPr>
        <w:t xml:space="preserve"> </w:t>
      </w:r>
      <w:r w:rsidR="007D7038">
        <w:rPr>
          <w:rFonts w:ascii="Times New Roman" w:hAnsi="Times New Roman" w:cs="Times New Roman"/>
          <w:sz w:val="28"/>
          <w:szCs w:val="28"/>
        </w:rPr>
        <w:t>5</w:t>
      </w:r>
      <w:r w:rsidR="00D55DD1">
        <w:rPr>
          <w:rFonts w:ascii="Times New Roman" w:hAnsi="Times New Roman" w:cs="Times New Roman"/>
          <w:sz w:val="28"/>
          <w:szCs w:val="28"/>
        </w:rPr>
        <w:t xml:space="preserve"> контрольных мероприятий, в том числе анализ исполнения Министерством финансов Калужской области бюджетных полномочий по осуществлению внутреннего государственного финансового контроля.</w:t>
      </w:r>
    </w:p>
    <w:p w:rsidR="00FB0891" w:rsidRDefault="009F5982" w:rsidP="00BF079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7D7038">
        <w:rPr>
          <w:rFonts w:ascii="Times New Roman" w:hAnsi="Times New Roman" w:cs="Times New Roman"/>
          <w:sz w:val="28"/>
          <w:szCs w:val="28"/>
        </w:rPr>
        <w:t>первое полугодие 2021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079C">
        <w:rPr>
          <w:rFonts w:ascii="Times New Roman" w:hAnsi="Times New Roman" w:cs="Times New Roman"/>
          <w:sz w:val="28"/>
          <w:szCs w:val="28"/>
        </w:rPr>
        <w:t>по результатам контрольных мероприятий, в ходе которых установлены нарушения</w:t>
      </w:r>
      <w:r w:rsidR="009722B2" w:rsidRPr="0053198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22B2" w:rsidRPr="0053198C">
        <w:rPr>
          <w:rFonts w:ascii="Times New Roman" w:hAnsi="Times New Roman" w:cs="Times New Roman"/>
          <w:sz w:val="28"/>
          <w:szCs w:val="28"/>
        </w:rPr>
        <w:t>бюджетного законодательства Российской Федерации</w:t>
      </w:r>
      <w:r w:rsidR="009722B2" w:rsidRPr="0053198C">
        <w:rPr>
          <w:rFonts w:ascii="Times New Roman" w:hAnsi="Times New Roman" w:cs="Times New Roman"/>
          <w:sz w:val="28"/>
          <w:szCs w:val="28"/>
          <w:lang w:eastAsia="ru-RU"/>
        </w:rPr>
        <w:t xml:space="preserve"> и иных нормативных правовых </w:t>
      </w:r>
      <w:r w:rsidR="009722B2" w:rsidRPr="000717C8">
        <w:rPr>
          <w:rFonts w:ascii="Times New Roman" w:hAnsi="Times New Roman" w:cs="Times New Roman"/>
          <w:sz w:val="28"/>
          <w:szCs w:val="28"/>
          <w:lang w:eastAsia="ru-RU"/>
        </w:rPr>
        <w:t>актов, регулирующих бюджетные правоотношения</w:t>
      </w:r>
      <w:r w:rsidR="00C652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D3E76">
        <w:rPr>
          <w:rFonts w:ascii="Times New Roman" w:hAnsi="Times New Roman" w:cs="Times New Roman"/>
          <w:sz w:val="28"/>
          <w:szCs w:val="28"/>
        </w:rPr>
        <w:t xml:space="preserve"> направлено</w:t>
      </w:r>
      <w:r w:rsidR="00EF57A7">
        <w:rPr>
          <w:rFonts w:ascii="Times New Roman" w:hAnsi="Times New Roman" w:cs="Times New Roman"/>
          <w:sz w:val="28"/>
          <w:szCs w:val="28"/>
        </w:rPr>
        <w:t xml:space="preserve"> </w:t>
      </w:r>
      <w:r w:rsidR="007D7038">
        <w:rPr>
          <w:rFonts w:ascii="Times New Roman" w:hAnsi="Times New Roman" w:cs="Times New Roman"/>
          <w:sz w:val="28"/>
          <w:szCs w:val="28"/>
        </w:rPr>
        <w:t>15</w:t>
      </w:r>
      <w:r w:rsidR="00EF57A7">
        <w:rPr>
          <w:rFonts w:ascii="Times New Roman" w:hAnsi="Times New Roman" w:cs="Times New Roman"/>
          <w:sz w:val="28"/>
          <w:szCs w:val="28"/>
        </w:rPr>
        <w:t xml:space="preserve"> </w:t>
      </w:r>
      <w:r w:rsidR="00332E68">
        <w:rPr>
          <w:rFonts w:ascii="Times New Roman" w:hAnsi="Times New Roman" w:cs="Times New Roman"/>
          <w:sz w:val="28"/>
          <w:szCs w:val="28"/>
        </w:rPr>
        <w:t>представлени</w:t>
      </w:r>
      <w:r w:rsidR="00191E3E">
        <w:rPr>
          <w:rFonts w:ascii="Times New Roman" w:hAnsi="Times New Roman" w:cs="Times New Roman"/>
          <w:sz w:val="28"/>
          <w:szCs w:val="28"/>
        </w:rPr>
        <w:t>й</w:t>
      </w:r>
      <w:r w:rsidR="00114CE1">
        <w:rPr>
          <w:rFonts w:ascii="Times New Roman" w:hAnsi="Times New Roman" w:cs="Times New Roman"/>
          <w:sz w:val="28"/>
          <w:szCs w:val="28"/>
        </w:rPr>
        <w:t xml:space="preserve"> (</w:t>
      </w:r>
      <w:r w:rsidR="005E72F1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FF19AA">
        <w:rPr>
          <w:rFonts w:ascii="Times New Roman" w:hAnsi="Times New Roman" w:cs="Times New Roman"/>
          <w:sz w:val="28"/>
          <w:szCs w:val="28"/>
        </w:rPr>
        <w:t>1</w:t>
      </w:r>
      <w:r w:rsidR="00EF57A7">
        <w:rPr>
          <w:rFonts w:ascii="Times New Roman" w:hAnsi="Times New Roman" w:cs="Times New Roman"/>
          <w:sz w:val="28"/>
          <w:szCs w:val="28"/>
        </w:rPr>
        <w:t xml:space="preserve"> </w:t>
      </w:r>
      <w:r w:rsidR="00FF19AA">
        <w:rPr>
          <w:rFonts w:ascii="Times New Roman" w:hAnsi="Times New Roman" w:cs="Times New Roman"/>
          <w:sz w:val="28"/>
          <w:szCs w:val="28"/>
        </w:rPr>
        <w:t>представление</w:t>
      </w:r>
      <w:r w:rsidR="00EF57A7">
        <w:rPr>
          <w:rFonts w:ascii="Times New Roman" w:hAnsi="Times New Roman" w:cs="Times New Roman"/>
          <w:sz w:val="28"/>
          <w:szCs w:val="28"/>
        </w:rPr>
        <w:t xml:space="preserve"> </w:t>
      </w:r>
      <w:r w:rsidR="00332E68">
        <w:rPr>
          <w:rFonts w:ascii="Times New Roman" w:hAnsi="Times New Roman" w:cs="Times New Roman"/>
          <w:sz w:val="28"/>
          <w:szCs w:val="28"/>
        </w:rPr>
        <w:t>по результатам провер</w:t>
      </w:r>
      <w:r w:rsidR="00FF19AA">
        <w:rPr>
          <w:rFonts w:ascii="Times New Roman" w:hAnsi="Times New Roman" w:cs="Times New Roman"/>
          <w:sz w:val="28"/>
          <w:szCs w:val="28"/>
        </w:rPr>
        <w:t>ки</w:t>
      </w:r>
      <w:r w:rsidR="00332E68">
        <w:rPr>
          <w:rFonts w:ascii="Times New Roman" w:hAnsi="Times New Roman" w:cs="Times New Roman"/>
          <w:sz w:val="28"/>
          <w:szCs w:val="28"/>
        </w:rPr>
        <w:t xml:space="preserve"> 20</w:t>
      </w:r>
      <w:r w:rsidR="00FF19AA">
        <w:rPr>
          <w:rFonts w:ascii="Times New Roman" w:hAnsi="Times New Roman" w:cs="Times New Roman"/>
          <w:sz w:val="28"/>
          <w:szCs w:val="28"/>
        </w:rPr>
        <w:t>20</w:t>
      </w:r>
      <w:r w:rsidR="00332E68">
        <w:rPr>
          <w:rFonts w:ascii="Times New Roman" w:hAnsi="Times New Roman" w:cs="Times New Roman"/>
          <w:sz w:val="28"/>
          <w:szCs w:val="28"/>
        </w:rPr>
        <w:t xml:space="preserve"> года)</w:t>
      </w:r>
      <w:r w:rsidR="00B7599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05724" w:rsidRDefault="00B7599E" w:rsidP="00805724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</w:t>
      </w:r>
      <w:r w:rsidR="00F73A61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F73A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891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FF19AA">
        <w:rPr>
          <w:rFonts w:ascii="Times New Roman" w:hAnsi="Times New Roman" w:cs="Times New Roman"/>
          <w:sz w:val="28"/>
          <w:szCs w:val="28"/>
        </w:rPr>
        <w:t>трех</w:t>
      </w:r>
      <w:r>
        <w:rPr>
          <w:rFonts w:ascii="Times New Roman" w:hAnsi="Times New Roman" w:cs="Times New Roman"/>
          <w:sz w:val="28"/>
          <w:szCs w:val="28"/>
        </w:rPr>
        <w:t xml:space="preserve"> ко</w:t>
      </w:r>
      <w:r w:rsidR="00FB0891">
        <w:rPr>
          <w:rFonts w:ascii="Times New Roman" w:hAnsi="Times New Roman" w:cs="Times New Roman"/>
          <w:sz w:val="28"/>
          <w:szCs w:val="28"/>
        </w:rPr>
        <w:t xml:space="preserve">нтрольного мероприятия </w:t>
      </w:r>
      <w:r w:rsidR="005E72F1">
        <w:rPr>
          <w:rFonts w:ascii="Times New Roman" w:hAnsi="Times New Roman" w:cs="Times New Roman"/>
          <w:sz w:val="28"/>
          <w:szCs w:val="28"/>
        </w:rPr>
        <w:t xml:space="preserve">переданы </w:t>
      </w:r>
      <w:r w:rsidR="00FB0891">
        <w:rPr>
          <w:rFonts w:ascii="Times New Roman" w:hAnsi="Times New Roman" w:cs="Times New Roman"/>
          <w:sz w:val="28"/>
          <w:szCs w:val="28"/>
        </w:rPr>
        <w:t>в Прокуратуру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0891">
        <w:rPr>
          <w:rFonts w:ascii="Times New Roman" w:hAnsi="Times New Roman" w:cs="Times New Roman"/>
          <w:sz w:val="28"/>
          <w:szCs w:val="28"/>
        </w:rPr>
        <w:t>К</w:t>
      </w:r>
      <w:r w:rsidR="00191E3E">
        <w:rPr>
          <w:rFonts w:ascii="Times New Roman" w:hAnsi="Times New Roman" w:cs="Times New Roman"/>
          <w:sz w:val="28"/>
          <w:szCs w:val="28"/>
        </w:rPr>
        <w:t>алужской области, материалы по 5</w:t>
      </w:r>
      <w:r w:rsidR="00FB0891">
        <w:rPr>
          <w:rFonts w:ascii="Times New Roman" w:hAnsi="Times New Roman" w:cs="Times New Roman"/>
          <w:sz w:val="28"/>
          <w:szCs w:val="28"/>
        </w:rPr>
        <w:t xml:space="preserve"> контрольны</w:t>
      </w:r>
      <w:r w:rsidR="00FF19AA">
        <w:rPr>
          <w:rFonts w:ascii="Times New Roman" w:hAnsi="Times New Roman" w:cs="Times New Roman"/>
          <w:sz w:val="28"/>
          <w:szCs w:val="28"/>
        </w:rPr>
        <w:t>м</w:t>
      </w:r>
      <w:r w:rsidR="00FB0891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FF19AA">
        <w:rPr>
          <w:rFonts w:ascii="Times New Roman" w:hAnsi="Times New Roman" w:cs="Times New Roman"/>
          <w:sz w:val="28"/>
          <w:szCs w:val="28"/>
        </w:rPr>
        <w:t>ям</w:t>
      </w:r>
      <w:r w:rsidR="00C652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599E">
        <w:rPr>
          <w:rFonts w:ascii="Times New Roman" w:hAnsi="Times New Roman" w:cs="Times New Roman"/>
          <w:sz w:val="28"/>
          <w:szCs w:val="28"/>
        </w:rPr>
        <w:t>в ходе которых выявлены признаки нарушения закон</w:t>
      </w:r>
      <w:r w:rsidR="00C652F9">
        <w:rPr>
          <w:rFonts w:ascii="Times New Roman" w:hAnsi="Times New Roman" w:cs="Times New Roman"/>
          <w:sz w:val="28"/>
          <w:szCs w:val="28"/>
        </w:rPr>
        <w:t>одательства</w:t>
      </w:r>
      <w:r w:rsidRPr="00B7599E">
        <w:rPr>
          <w:rFonts w:ascii="Times New Roman" w:hAnsi="Times New Roman" w:cs="Times New Roman"/>
          <w:sz w:val="28"/>
          <w:szCs w:val="28"/>
        </w:rPr>
        <w:t xml:space="preserve"> о контрактной системе</w:t>
      </w:r>
      <w:r w:rsidR="00C652F9">
        <w:rPr>
          <w:rFonts w:ascii="Times New Roman" w:hAnsi="Times New Roman" w:cs="Times New Roman"/>
          <w:sz w:val="28"/>
          <w:szCs w:val="28"/>
        </w:rPr>
        <w:t>,</w:t>
      </w:r>
      <w:r w:rsidRPr="00B7599E">
        <w:rPr>
          <w:rFonts w:ascii="Times New Roman" w:hAnsi="Times New Roman" w:cs="Times New Roman"/>
          <w:sz w:val="28"/>
          <w:szCs w:val="28"/>
        </w:rPr>
        <w:t xml:space="preserve"> </w:t>
      </w:r>
      <w:r w:rsidR="005E72F1">
        <w:rPr>
          <w:rFonts w:ascii="Times New Roman" w:hAnsi="Times New Roman" w:cs="Times New Roman"/>
          <w:sz w:val="28"/>
          <w:szCs w:val="28"/>
        </w:rPr>
        <w:t>направлены</w:t>
      </w:r>
      <w:r w:rsidR="00FB0891">
        <w:rPr>
          <w:rFonts w:ascii="Times New Roman" w:hAnsi="Times New Roman" w:cs="Times New Roman"/>
          <w:sz w:val="28"/>
          <w:szCs w:val="28"/>
        </w:rPr>
        <w:t xml:space="preserve"> в УФАС по Калужской области. По результатам рассмотрения</w:t>
      </w:r>
      <w:r w:rsidR="00C652F9">
        <w:rPr>
          <w:rFonts w:ascii="Times New Roman" w:hAnsi="Times New Roman" w:cs="Times New Roman"/>
          <w:sz w:val="28"/>
          <w:szCs w:val="28"/>
        </w:rPr>
        <w:t xml:space="preserve"> материалов проверок</w:t>
      </w:r>
      <w:r w:rsidR="00FB0891">
        <w:rPr>
          <w:rFonts w:ascii="Times New Roman" w:hAnsi="Times New Roman" w:cs="Times New Roman"/>
          <w:sz w:val="28"/>
          <w:szCs w:val="28"/>
        </w:rPr>
        <w:t xml:space="preserve"> УФАС по </w:t>
      </w:r>
      <w:r w:rsidR="00D076F1">
        <w:rPr>
          <w:rFonts w:ascii="Times New Roman" w:hAnsi="Times New Roman" w:cs="Times New Roman"/>
          <w:sz w:val="28"/>
          <w:szCs w:val="28"/>
        </w:rPr>
        <w:t>Калужской области</w:t>
      </w:r>
      <w:r w:rsidR="00FB0891">
        <w:rPr>
          <w:rFonts w:ascii="Times New Roman" w:hAnsi="Times New Roman" w:cs="Times New Roman"/>
          <w:sz w:val="28"/>
          <w:szCs w:val="28"/>
        </w:rPr>
        <w:t xml:space="preserve"> </w:t>
      </w:r>
      <w:r w:rsidR="005E72F1">
        <w:rPr>
          <w:rFonts w:ascii="Times New Roman" w:hAnsi="Times New Roman" w:cs="Times New Roman"/>
          <w:sz w:val="28"/>
          <w:szCs w:val="28"/>
        </w:rPr>
        <w:t xml:space="preserve">на должностных лиц объектов </w:t>
      </w:r>
      <w:r w:rsidR="005E72F1">
        <w:rPr>
          <w:rFonts w:ascii="Times New Roman" w:hAnsi="Times New Roman" w:cs="Times New Roman"/>
          <w:sz w:val="28"/>
          <w:szCs w:val="28"/>
        </w:rPr>
        <w:lastRenderedPageBreak/>
        <w:t xml:space="preserve">контроля </w:t>
      </w:r>
      <w:r w:rsidR="00FB0891">
        <w:rPr>
          <w:rFonts w:ascii="Times New Roman" w:hAnsi="Times New Roman" w:cs="Times New Roman"/>
          <w:sz w:val="28"/>
          <w:szCs w:val="28"/>
        </w:rPr>
        <w:t xml:space="preserve">наложен штраф на </w:t>
      </w:r>
      <w:r w:rsidR="005E72F1">
        <w:rPr>
          <w:rFonts w:ascii="Times New Roman" w:hAnsi="Times New Roman" w:cs="Times New Roman"/>
          <w:sz w:val="28"/>
          <w:szCs w:val="28"/>
        </w:rPr>
        <w:t xml:space="preserve">общую </w:t>
      </w:r>
      <w:r w:rsidR="00FB0891">
        <w:rPr>
          <w:rFonts w:ascii="Times New Roman" w:hAnsi="Times New Roman" w:cs="Times New Roman"/>
          <w:sz w:val="28"/>
          <w:szCs w:val="28"/>
        </w:rPr>
        <w:t xml:space="preserve">сумму </w:t>
      </w:r>
      <w:r w:rsidR="00FF19AA">
        <w:rPr>
          <w:rFonts w:ascii="Times New Roman" w:hAnsi="Times New Roman" w:cs="Times New Roman"/>
          <w:sz w:val="28"/>
          <w:szCs w:val="28"/>
        </w:rPr>
        <w:t>75</w:t>
      </w:r>
      <w:r w:rsidR="00FB0891">
        <w:rPr>
          <w:rFonts w:ascii="Times New Roman" w:hAnsi="Times New Roman" w:cs="Times New Roman"/>
          <w:sz w:val="28"/>
          <w:szCs w:val="28"/>
        </w:rPr>
        <w:t xml:space="preserve"> </w:t>
      </w:r>
      <w:r w:rsidR="005D1135">
        <w:rPr>
          <w:rFonts w:ascii="Times New Roman" w:hAnsi="Times New Roman" w:cs="Times New Roman"/>
          <w:sz w:val="28"/>
          <w:szCs w:val="28"/>
        </w:rPr>
        <w:t>тыс.</w:t>
      </w:r>
      <w:r w:rsidR="00FB0891">
        <w:rPr>
          <w:rFonts w:ascii="Times New Roman" w:hAnsi="Times New Roman" w:cs="Times New Roman"/>
          <w:sz w:val="28"/>
          <w:szCs w:val="28"/>
        </w:rPr>
        <w:t xml:space="preserve"> руб</w:t>
      </w:r>
      <w:r w:rsidR="00C652F9">
        <w:rPr>
          <w:rFonts w:ascii="Times New Roman" w:hAnsi="Times New Roman" w:cs="Times New Roman"/>
          <w:sz w:val="28"/>
          <w:szCs w:val="28"/>
        </w:rPr>
        <w:t>лей</w:t>
      </w:r>
      <w:r w:rsidR="00FB0891">
        <w:rPr>
          <w:rFonts w:ascii="Times New Roman" w:hAnsi="Times New Roman" w:cs="Times New Roman"/>
          <w:sz w:val="28"/>
          <w:szCs w:val="28"/>
        </w:rPr>
        <w:t>.</w:t>
      </w:r>
      <w:r w:rsidR="00FF19AA">
        <w:rPr>
          <w:rFonts w:ascii="Times New Roman" w:hAnsi="Times New Roman" w:cs="Times New Roman"/>
          <w:sz w:val="28"/>
          <w:szCs w:val="28"/>
        </w:rPr>
        <w:t xml:space="preserve"> По результатам трех контрольных мероприятий материалы </w:t>
      </w:r>
      <w:r w:rsidR="00805724">
        <w:rPr>
          <w:rFonts w:ascii="Times New Roman" w:hAnsi="Times New Roman" w:cs="Times New Roman"/>
          <w:sz w:val="28"/>
          <w:szCs w:val="28"/>
        </w:rPr>
        <w:t>проверок были направлены для</w:t>
      </w:r>
      <w:r w:rsidR="00805724" w:rsidRPr="00805724">
        <w:rPr>
          <w:rFonts w:ascii="Times New Roman" w:hAnsi="Times New Roman" w:cs="Times New Roman"/>
          <w:bCs/>
          <w:sz w:val="28"/>
          <w:szCs w:val="28"/>
        </w:rPr>
        <w:t xml:space="preserve"> рассмотрения в порядке, установленном законодательством Российской Федерации</w:t>
      </w:r>
      <w:r w:rsidR="00805724">
        <w:rPr>
          <w:rFonts w:ascii="Times New Roman" w:hAnsi="Times New Roman" w:cs="Times New Roman"/>
          <w:bCs/>
          <w:sz w:val="28"/>
          <w:szCs w:val="28"/>
        </w:rPr>
        <w:t>,</w:t>
      </w:r>
      <w:r w:rsidR="00805724">
        <w:rPr>
          <w:rFonts w:ascii="Times New Roman" w:hAnsi="Times New Roman" w:cs="Times New Roman"/>
          <w:sz w:val="28"/>
          <w:szCs w:val="28"/>
        </w:rPr>
        <w:t xml:space="preserve"> </w:t>
      </w:r>
      <w:r w:rsidR="00FF19AA">
        <w:rPr>
          <w:rFonts w:ascii="Times New Roman" w:hAnsi="Times New Roman" w:cs="Times New Roman"/>
          <w:sz w:val="28"/>
          <w:szCs w:val="28"/>
        </w:rPr>
        <w:t xml:space="preserve">в УМВД России по Калужской области, </w:t>
      </w:r>
      <w:proofErr w:type="spellStart"/>
      <w:r w:rsidR="00FF19AA">
        <w:rPr>
          <w:rFonts w:ascii="Times New Roman" w:hAnsi="Times New Roman" w:cs="Times New Roman"/>
          <w:sz w:val="28"/>
          <w:szCs w:val="28"/>
        </w:rPr>
        <w:t>Приокское</w:t>
      </w:r>
      <w:proofErr w:type="spellEnd"/>
      <w:r w:rsidR="00FF19AA">
        <w:rPr>
          <w:rFonts w:ascii="Times New Roman" w:hAnsi="Times New Roman" w:cs="Times New Roman"/>
          <w:sz w:val="28"/>
          <w:szCs w:val="28"/>
        </w:rPr>
        <w:t xml:space="preserve"> Управление Ф</w:t>
      </w:r>
      <w:r w:rsidR="00FF19AA" w:rsidRPr="00FF19AA">
        <w:rPr>
          <w:rFonts w:ascii="Times New Roman" w:hAnsi="Times New Roman" w:cs="Times New Roman"/>
          <w:sz w:val="28"/>
          <w:szCs w:val="28"/>
        </w:rPr>
        <w:t>едеральной службы по экологическому, технологическому и атомному надзору</w:t>
      </w:r>
      <w:r w:rsidR="00FF19AA">
        <w:rPr>
          <w:rFonts w:ascii="Times New Roman" w:hAnsi="Times New Roman" w:cs="Times New Roman"/>
          <w:sz w:val="28"/>
          <w:szCs w:val="28"/>
        </w:rPr>
        <w:t>, министерство здравоохранения К</w:t>
      </w:r>
      <w:r w:rsidR="00FF19AA" w:rsidRPr="00FF19AA">
        <w:rPr>
          <w:rFonts w:ascii="Times New Roman" w:hAnsi="Times New Roman" w:cs="Times New Roman"/>
          <w:sz w:val="28"/>
          <w:szCs w:val="28"/>
        </w:rPr>
        <w:t>алужской области</w:t>
      </w:r>
      <w:r w:rsidR="00805724">
        <w:rPr>
          <w:rFonts w:ascii="Times New Roman" w:hAnsi="Times New Roman" w:cs="Times New Roman"/>
          <w:bCs/>
          <w:sz w:val="28"/>
          <w:szCs w:val="28"/>
        </w:rPr>
        <w:t>.</w:t>
      </w:r>
    </w:p>
    <w:p w:rsidR="00DA5305" w:rsidRPr="000B1E13" w:rsidRDefault="00805724" w:rsidP="0080572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05724">
        <w:rPr>
          <w:rFonts w:ascii="Times New Roman" w:hAnsi="Times New Roman" w:cs="Times New Roman"/>
          <w:sz w:val="28"/>
          <w:szCs w:val="28"/>
        </w:rPr>
        <w:t xml:space="preserve"> </w:t>
      </w:r>
      <w:r w:rsidR="00FB0891">
        <w:rPr>
          <w:rFonts w:ascii="Times New Roman" w:hAnsi="Times New Roman" w:cs="Times New Roman"/>
          <w:sz w:val="28"/>
          <w:szCs w:val="28"/>
        </w:rPr>
        <w:t xml:space="preserve">За </w:t>
      </w:r>
      <w:r w:rsidR="005E72F1">
        <w:rPr>
          <w:rFonts w:ascii="Times New Roman" w:hAnsi="Times New Roman" w:cs="Times New Roman"/>
          <w:sz w:val="28"/>
          <w:szCs w:val="28"/>
        </w:rPr>
        <w:t xml:space="preserve">отчетный период </w:t>
      </w:r>
      <w:r w:rsidR="009722B2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фактам нарушений в финансово-бюджетной сфере и сфере закупок товаров, работ, услуг для г</w:t>
      </w:r>
      <w:r w:rsidR="001B010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осударственных нужд </w:t>
      </w:r>
      <w:r w:rsidR="005E72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Управлением </w:t>
      </w:r>
      <w:r w:rsidR="001B0102">
        <w:rPr>
          <w:rFonts w:ascii="Times New Roman" w:eastAsia="Times New Roman" w:hAnsi="Times New Roman" w:cs="Times New Roman"/>
          <w:sz w:val="28"/>
          <w:szCs w:val="28"/>
          <w:lang w:eastAsia="ar-SA"/>
        </w:rPr>
        <w:t>возбуждено</w:t>
      </w:r>
      <w:r w:rsidR="009722B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1B0102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722B2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>дел</w:t>
      </w:r>
      <w:r w:rsidR="00481367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9722B2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 административных правонарушениях,</w:t>
      </w:r>
      <w:r w:rsidR="00112145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722B2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>виновным должностным лицам назначены админис</w:t>
      </w:r>
      <w:r w:rsidR="00A53BE7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тративные </w:t>
      </w:r>
      <w:r w:rsidR="007643DE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штрафы в общей сумме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9722B2" w:rsidRPr="005D1135">
        <w:rPr>
          <w:rFonts w:ascii="Times New Roman" w:eastAsia="Times New Roman" w:hAnsi="Times New Roman" w:cs="Times New Roman"/>
          <w:sz w:val="28"/>
          <w:szCs w:val="28"/>
          <w:lang w:eastAsia="ar-SA"/>
        </w:rPr>
        <w:t>,0 тыс. рублей</w:t>
      </w:r>
      <w:r w:rsidR="0048136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bookmarkStart w:id="0" w:name="_GoBack"/>
      <w:bookmarkEnd w:id="0"/>
    </w:p>
    <w:sectPr w:rsidR="00DA5305" w:rsidRPr="000B1E13" w:rsidSect="00B27BFD">
      <w:headerReference w:type="default" r:id="rId7"/>
      <w:footerReference w:type="default" r:id="rId8"/>
      <w:headerReference w:type="firs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B90" w:rsidRDefault="00DB1B90" w:rsidP="0003528C">
      <w:pPr>
        <w:spacing w:after="0" w:line="240" w:lineRule="auto"/>
      </w:pPr>
      <w:r>
        <w:separator/>
      </w:r>
    </w:p>
  </w:endnote>
  <w:endnote w:type="continuationSeparator" w:id="0">
    <w:p w:rsidR="00DB1B90" w:rsidRDefault="00DB1B90" w:rsidP="00035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8FF" w:rsidRDefault="00DB1B90">
    <w:pPr>
      <w:pStyle w:val="a5"/>
      <w:jc w:val="center"/>
    </w:pPr>
  </w:p>
  <w:p w:rsidR="000A18FF" w:rsidRDefault="00DB1B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B90" w:rsidRDefault="00DB1B90" w:rsidP="0003528C">
      <w:pPr>
        <w:spacing w:after="0" w:line="240" w:lineRule="auto"/>
      </w:pPr>
      <w:r>
        <w:separator/>
      </w:r>
    </w:p>
  </w:footnote>
  <w:footnote w:type="continuationSeparator" w:id="0">
    <w:p w:rsidR="00DB1B90" w:rsidRDefault="00DB1B90" w:rsidP="00035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3305147"/>
      <w:docPartObj>
        <w:docPartGallery w:val="Page Numbers (Top of Page)"/>
        <w:docPartUnique/>
      </w:docPartObj>
    </w:sdtPr>
    <w:sdtEndPr/>
    <w:sdtContent>
      <w:p w:rsidR="00B27BFD" w:rsidRDefault="00B27BF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1367">
          <w:rPr>
            <w:noProof/>
          </w:rPr>
          <w:t>2</w:t>
        </w:r>
        <w:r>
          <w:fldChar w:fldCharType="end"/>
        </w:r>
      </w:p>
    </w:sdtContent>
  </w:sdt>
  <w:p w:rsidR="000A18FF" w:rsidRDefault="00DB1B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18FF" w:rsidRDefault="00DB1B9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28C"/>
    <w:rsid w:val="00011365"/>
    <w:rsid w:val="00012CDB"/>
    <w:rsid w:val="0003528C"/>
    <w:rsid w:val="00062AD8"/>
    <w:rsid w:val="000B1E13"/>
    <w:rsid w:val="000B4AFD"/>
    <w:rsid w:val="000B52F1"/>
    <w:rsid w:val="000D5C73"/>
    <w:rsid w:val="000E03E1"/>
    <w:rsid w:val="000F04AF"/>
    <w:rsid w:val="000F61E9"/>
    <w:rsid w:val="00112145"/>
    <w:rsid w:val="00114AD5"/>
    <w:rsid w:val="00114CE1"/>
    <w:rsid w:val="0014517B"/>
    <w:rsid w:val="0018248C"/>
    <w:rsid w:val="00191E3E"/>
    <w:rsid w:val="00193AC6"/>
    <w:rsid w:val="001B0102"/>
    <w:rsid w:val="001B75A5"/>
    <w:rsid w:val="001D2B9E"/>
    <w:rsid w:val="00205FDA"/>
    <w:rsid w:val="0020758F"/>
    <w:rsid w:val="00230D06"/>
    <w:rsid w:val="00234735"/>
    <w:rsid w:val="00244199"/>
    <w:rsid w:val="00260005"/>
    <w:rsid w:val="002619C3"/>
    <w:rsid w:val="00265CAE"/>
    <w:rsid w:val="00266292"/>
    <w:rsid w:val="00270C4E"/>
    <w:rsid w:val="002C7F8A"/>
    <w:rsid w:val="002D370B"/>
    <w:rsid w:val="002E6A4D"/>
    <w:rsid w:val="00301685"/>
    <w:rsid w:val="00313180"/>
    <w:rsid w:val="003150ED"/>
    <w:rsid w:val="003169AD"/>
    <w:rsid w:val="00332E68"/>
    <w:rsid w:val="0034287B"/>
    <w:rsid w:val="0034396B"/>
    <w:rsid w:val="00346846"/>
    <w:rsid w:val="003510AD"/>
    <w:rsid w:val="0036054C"/>
    <w:rsid w:val="00361256"/>
    <w:rsid w:val="003909F0"/>
    <w:rsid w:val="00390B2B"/>
    <w:rsid w:val="00396445"/>
    <w:rsid w:val="003B0354"/>
    <w:rsid w:val="003B54A9"/>
    <w:rsid w:val="003C340D"/>
    <w:rsid w:val="003C3AFE"/>
    <w:rsid w:val="003F1170"/>
    <w:rsid w:val="003F15C6"/>
    <w:rsid w:val="003F50EB"/>
    <w:rsid w:val="00404499"/>
    <w:rsid w:val="00426F40"/>
    <w:rsid w:val="00437404"/>
    <w:rsid w:val="0044797A"/>
    <w:rsid w:val="00465BEF"/>
    <w:rsid w:val="00471ACD"/>
    <w:rsid w:val="004776D5"/>
    <w:rsid w:val="00481367"/>
    <w:rsid w:val="00490FC4"/>
    <w:rsid w:val="004927FA"/>
    <w:rsid w:val="004A2925"/>
    <w:rsid w:val="004B6ECD"/>
    <w:rsid w:val="004D50D9"/>
    <w:rsid w:val="004E1F1F"/>
    <w:rsid w:val="004E5BF6"/>
    <w:rsid w:val="004E5EE0"/>
    <w:rsid w:val="005020CA"/>
    <w:rsid w:val="00502880"/>
    <w:rsid w:val="00506115"/>
    <w:rsid w:val="00514902"/>
    <w:rsid w:val="00521D74"/>
    <w:rsid w:val="005332D1"/>
    <w:rsid w:val="005444E4"/>
    <w:rsid w:val="00546333"/>
    <w:rsid w:val="00551B79"/>
    <w:rsid w:val="00573DBB"/>
    <w:rsid w:val="005762B2"/>
    <w:rsid w:val="00591216"/>
    <w:rsid w:val="00591C75"/>
    <w:rsid w:val="005978BC"/>
    <w:rsid w:val="005A64E9"/>
    <w:rsid w:val="005C40C7"/>
    <w:rsid w:val="005D1135"/>
    <w:rsid w:val="005D28AE"/>
    <w:rsid w:val="005D7F35"/>
    <w:rsid w:val="005E72F1"/>
    <w:rsid w:val="00607D9F"/>
    <w:rsid w:val="00622B0C"/>
    <w:rsid w:val="006534BF"/>
    <w:rsid w:val="006544B8"/>
    <w:rsid w:val="006609B1"/>
    <w:rsid w:val="00677CCE"/>
    <w:rsid w:val="006A1C33"/>
    <w:rsid w:val="006A36E5"/>
    <w:rsid w:val="006B3690"/>
    <w:rsid w:val="006C2217"/>
    <w:rsid w:val="006D3E76"/>
    <w:rsid w:val="006D686F"/>
    <w:rsid w:val="006E5CC5"/>
    <w:rsid w:val="006E63BD"/>
    <w:rsid w:val="006F263F"/>
    <w:rsid w:val="006F384C"/>
    <w:rsid w:val="006F6677"/>
    <w:rsid w:val="006F7733"/>
    <w:rsid w:val="007172BE"/>
    <w:rsid w:val="00720428"/>
    <w:rsid w:val="00740D32"/>
    <w:rsid w:val="00744630"/>
    <w:rsid w:val="00756F01"/>
    <w:rsid w:val="007643DE"/>
    <w:rsid w:val="00792298"/>
    <w:rsid w:val="00792AF8"/>
    <w:rsid w:val="00795D2D"/>
    <w:rsid w:val="007D7038"/>
    <w:rsid w:val="007F1CEB"/>
    <w:rsid w:val="00805724"/>
    <w:rsid w:val="008103B9"/>
    <w:rsid w:val="00822BA6"/>
    <w:rsid w:val="00845483"/>
    <w:rsid w:val="008457D7"/>
    <w:rsid w:val="00877F30"/>
    <w:rsid w:val="00891B60"/>
    <w:rsid w:val="008B4556"/>
    <w:rsid w:val="008D5EFD"/>
    <w:rsid w:val="008E34B4"/>
    <w:rsid w:val="008E704F"/>
    <w:rsid w:val="00907E50"/>
    <w:rsid w:val="009156D1"/>
    <w:rsid w:val="00917DA8"/>
    <w:rsid w:val="0095582B"/>
    <w:rsid w:val="00965DE3"/>
    <w:rsid w:val="009722B2"/>
    <w:rsid w:val="009958A2"/>
    <w:rsid w:val="009D15A2"/>
    <w:rsid w:val="009D562D"/>
    <w:rsid w:val="009F5982"/>
    <w:rsid w:val="00A05E2A"/>
    <w:rsid w:val="00A07478"/>
    <w:rsid w:val="00A435BF"/>
    <w:rsid w:val="00A51B8C"/>
    <w:rsid w:val="00A53BE7"/>
    <w:rsid w:val="00A546E3"/>
    <w:rsid w:val="00A557E6"/>
    <w:rsid w:val="00A823B0"/>
    <w:rsid w:val="00AA241C"/>
    <w:rsid w:val="00AA7E62"/>
    <w:rsid w:val="00AE6FB3"/>
    <w:rsid w:val="00AF55E0"/>
    <w:rsid w:val="00B27BFD"/>
    <w:rsid w:val="00B35E2A"/>
    <w:rsid w:val="00B44111"/>
    <w:rsid w:val="00B57A86"/>
    <w:rsid w:val="00B614C3"/>
    <w:rsid w:val="00B6324C"/>
    <w:rsid w:val="00B71C3F"/>
    <w:rsid w:val="00B7599E"/>
    <w:rsid w:val="00B8005C"/>
    <w:rsid w:val="00B804FA"/>
    <w:rsid w:val="00B90D47"/>
    <w:rsid w:val="00BB4402"/>
    <w:rsid w:val="00BB6815"/>
    <w:rsid w:val="00BC5F54"/>
    <w:rsid w:val="00BC7939"/>
    <w:rsid w:val="00BF079C"/>
    <w:rsid w:val="00BF474A"/>
    <w:rsid w:val="00C01A37"/>
    <w:rsid w:val="00C169A6"/>
    <w:rsid w:val="00C40829"/>
    <w:rsid w:val="00C47AE0"/>
    <w:rsid w:val="00C53FCB"/>
    <w:rsid w:val="00C652F9"/>
    <w:rsid w:val="00C749C4"/>
    <w:rsid w:val="00C75E3A"/>
    <w:rsid w:val="00C870FD"/>
    <w:rsid w:val="00CE6072"/>
    <w:rsid w:val="00CF5753"/>
    <w:rsid w:val="00CF5CE7"/>
    <w:rsid w:val="00D076F1"/>
    <w:rsid w:val="00D12B5A"/>
    <w:rsid w:val="00D228CA"/>
    <w:rsid w:val="00D55DD1"/>
    <w:rsid w:val="00D70D97"/>
    <w:rsid w:val="00D77698"/>
    <w:rsid w:val="00D813A2"/>
    <w:rsid w:val="00DA5305"/>
    <w:rsid w:val="00DB1B90"/>
    <w:rsid w:val="00DB1DBD"/>
    <w:rsid w:val="00DC0BAE"/>
    <w:rsid w:val="00DD440C"/>
    <w:rsid w:val="00DD5481"/>
    <w:rsid w:val="00E01190"/>
    <w:rsid w:val="00E1763C"/>
    <w:rsid w:val="00E17866"/>
    <w:rsid w:val="00E17A02"/>
    <w:rsid w:val="00E2439A"/>
    <w:rsid w:val="00E247F7"/>
    <w:rsid w:val="00E662C5"/>
    <w:rsid w:val="00E770DC"/>
    <w:rsid w:val="00EA74ED"/>
    <w:rsid w:val="00EB41D0"/>
    <w:rsid w:val="00EF4D5C"/>
    <w:rsid w:val="00EF57A7"/>
    <w:rsid w:val="00F73A61"/>
    <w:rsid w:val="00F921D0"/>
    <w:rsid w:val="00FA2AC4"/>
    <w:rsid w:val="00FB0891"/>
    <w:rsid w:val="00FD5397"/>
    <w:rsid w:val="00FD58EF"/>
    <w:rsid w:val="00FE7185"/>
    <w:rsid w:val="00FF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3117D7-6D10-4092-B23A-ABB34DABD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28C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5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28C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035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28C"/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B27B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27BF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198FF-E024-4891-B2B2-F4F276B9A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Сенчукова Инна Ивановна</dc:creator>
  <cp:keywords/>
  <dc:description/>
  <cp:lastModifiedBy>Сенчукова Инна Ивановна</cp:lastModifiedBy>
  <cp:revision>4</cp:revision>
  <cp:lastPrinted>2021-07-06T11:14:00Z</cp:lastPrinted>
  <dcterms:created xsi:type="dcterms:W3CDTF">2021-07-06T12:09:00Z</dcterms:created>
  <dcterms:modified xsi:type="dcterms:W3CDTF">2021-07-06T12:28:00Z</dcterms:modified>
</cp:coreProperties>
</file>